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6"/>
          <w:szCs w:val="36"/>
        </w:rPr>
      </w:pPr>
      <w:r w:rsidRPr="00BB00A7">
        <w:rPr>
          <w:rFonts w:ascii="Bookman Old Style" w:eastAsia="Times New Roman" w:hAnsi="Bookman Old Style" w:cs="Times New Roman"/>
          <w:b/>
          <w:bCs/>
          <w:color w:val="000000"/>
          <w:sz w:val="36"/>
          <w:szCs w:val="36"/>
        </w:rPr>
        <w:t xml:space="preserve">Памятка </w:t>
      </w:r>
      <w:r w:rsidR="002D4A42">
        <w:rPr>
          <w:rFonts w:ascii="Bookman Old Style" w:eastAsia="Times New Roman" w:hAnsi="Bookman Old Style" w:cs="Times New Roman"/>
          <w:b/>
          <w:bCs/>
          <w:color w:val="000000"/>
          <w:sz w:val="36"/>
          <w:szCs w:val="36"/>
        </w:rPr>
        <w:t xml:space="preserve">по ПДД </w:t>
      </w:r>
      <w:r w:rsidRPr="00BB00A7">
        <w:rPr>
          <w:rFonts w:ascii="Bookman Old Style" w:eastAsia="Times New Roman" w:hAnsi="Bookman Old Style" w:cs="Times New Roman"/>
          <w:b/>
          <w:bCs/>
          <w:color w:val="000000"/>
          <w:sz w:val="36"/>
          <w:szCs w:val="36"/>
        </w:rPr>
        <w:t>для родителей детей подготовительной к школе группы.</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r>
        <w:rPr>
          <w:rFonts w:ascii="Times New Roman" w:eastAsia="Times New Roman" w:hAnsi="Times New Roman" w:cs="Times New Roman"/>
          <w:color w:val="000000"/>
          <w:sz w:val="35"/>
          <w:szCs w:val="35"/>
        </w:rPr>
        <w:tab/>
      </w:r>
      <w:r>
        <w:rPr>
          <w:rFonts w:ascii="Times New Roman" w:eastAsia="Times New Roman" w:hAnsi="Times New Roman" w:cs="Times New Roman"/>
          <w:color w:val="000000"/>
          <w:sz w:val="35"/>
          <w:szCs w:val="35"/>
        </w:rPr>
        <w:tab/>
      </w:r>
    </w:p>
    <w:p w:rsidR="003D32A7" w:rsidRPr="00BB00A7" w:rsidRDefault="003D32A7" w:rsidP="003D32A7">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2"/>
          <w:szCs w:val="32"/>
        </w:rPr>
        <w:t>Не жалейте времени на «уроки» поведения детей на улице</w:t>
      </w:r>
      <w:proofErr w:type="gramStart"/>
      <w:r w:rsidRPr="00BB00A7">
        <w:rPr>
          <w:rFonts w:ascii="Times New Roman" w:eastAsia="Times New Roman" w:hAnsi="Times New Roman" w:cs="Times New Roman"/>
          <w:color w:val="000000"/>
          <w:sz w:val="32"/>
          <w:szCs w:val="32"/>
        </w:rPr>
        <w:t xml:space="preserve"> Е</w:t>
      </w:r>
      <w:proofErr w:type="gramEnd"/>
      <w:r w:rsidRPr="00BB00A7">
        <w:rPr>
          <w:rFonts w:ascii="Times New Roman" w:eastAsia="Times New Roman" w:hAnsi="Times New Roman" w:cs="Times New Roman"/>
          <w:color w:val="000000"/>
          <w:sz w:val="32"/>
          <w:szCs w:val="32"/>
        </w:rPr>
        <w:t>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3D32A7" w:rsidRPr="00BB00A7" w:rsidRDefault="003D32A7" w:rsidP="003D32A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BB00A7">
        <w:rPr>
          <w:rFonts w:ascii="Times New Roman" w:eastAsia="Times New Roman" w:hAnsi="Times New Roman" w:cs="Times New Roman"/>
          <w:color w:val="000000"/>
          <w:sz w:val="32"/>
          <w:szCs w:val="32"/>
        </w:rPr>
        <w:tab/>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3D32A7" w:rsidRDefault="003D32A7" w:rsidP="003D32A7">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2"/>
          <w:szCs w:val="32"/>
        </w:rPr>
      </w:pPr>
    </w:p>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2"/>
          <w:szCs w:val="32"/>
        </w:rPr>
      </w:pPr>
      <w:r w:rsidRPr="00BB00A7">
        <w:rPr>
          <w:rFonts w:ascii="Bookman Old Style" w:eastAsia="Times New Roman" w:hAnsi="Bookman Old Style" w:cs="Times New Roman"/>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6"/>
          <w:szCs w:val="36"/>
        </w:rPr>
        <w:t>•  играй только в стороне от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там, где обозначены указатели перехода, где их нет — на перекрестках по линии тротуаров;</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только шагом, не беги;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следи за сигналом светофора, когда переходишь улицу;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посмотри при переходе улицы сначала налево, потом направо;</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пересекай путь приближающемуся транспорту;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машины, стоящие на дороге у тротуара или обочины, всегда обходи так, чтобы был хороший обзор дороги, проезжей части;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трамвай всегда обходи спереди;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входи в любой вид транспорта и выходи из него только тогда, когда он стоит, нельзя прыгать на ходу;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высовывайся из окна движущегося транспорта;</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выходи из машины только с правой стороны, когда она подъехала к тротуару или обочине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выезжай на велосипеде на проезжую часть;</w:t>
      </w:r>
    </w:p>
    <w:p w:rsidR="003D32A7" w:rsidRPr="00BB00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6"/>
          <w:szCs w:val="36"/>
        </w:rPr>
      </w:pPr>
      <w:r w:rsidRPr="00BB00A7">
        <w:rPr>
          <w:rFonts w:ascii="Times New Roman" w:eastAsia="Times New Roman" w:hAnsi="Times New Roman" w:cs="Times New Roman"/>
          <w:color w:val="000000"/>
          <w:sz w:val="36"/>
          <w:szCs w:val="36"/>
        </w:rPr>
        <w:tab/>
        <w:t>•   если ты потерялся на улице, не плачь, попроси прохожего взрослого или милиционера помочь тебе, назови свой адрес.</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Pr="007C7BF1" w:rsidRDefault="000925AF" w:rsidP="000925AF">
      <w:pPr>
        <w:shd w:val="clear" w:color="auto" w:fill="FFFFFF"/>
        <w:autoSpaceDE w:val="0"/>
        <w:autoSpaceDN w:val="0"/>
        <w:adjustRightInd w:val="0"/>
        <w:spacing w:after="0" w:line="240" w:lineRule="auto"/>
        <w:jc w:val="center"/>
        <w:rPr>
          <w:rFonts w:ascii="Bookman Old Style" w:hAnsi="Bookman Old Style" w:cs="Times New Roman"/>
          <w:sz w:val="24"/>
          <w:szCs w:val="24"/>
        </w:rPr>
      </w:pPr>
      <w:r w:rsidRPr="007C7BF1">
        <w:rPr>
          <w:rFonts w:ascii="Bookman Old Style" w:eastAsia="Times New Roman" w:hAnsi="Bookman Old Style" w:cs="Times New Roman"/>
          <w:b/>
          <w:bCs/>
          <w:color w:val="000000"/>
          <w:sz w:val="32"/>
          <w:szCs w:val="32"/>
        </w:rPr>
        <w:lastRenderedPageBreak/>
        <w:t>СЛОВА, КОТОРЫЕ ДОРЛЖЕН ЗНАТЬ РЕБЕНОК ПРИ ПОСТУПЛЕНИИ В ШКОЛУ.</w:t>
      </w:r>
      <w:r w:rsidRPr="00B8616F">
        <w:rPr>
          <w:rFonts w:ascii="Arial" w:hAnsi="Arial" w:cs="Arial"/>
          <w:noProof/>
          <w:color w:val="110EA7"/>
          <w:sz w:val="19"/>
          <w:szCs w:val="19"/>
        </w:rPr>
        <w:t xml:space="preserve">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7"/>
          <w:szCs w:val="27"/>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sz w:val="28"/>
          <w:szCs w:val="28"/>
        </w:rPr>
      </w:pPr>
      <w:r w:rsidRPr="007C7BF1">
        <w:rPr>
          <w:rFonts w:ascii="Times New Roman" w:eastAsia="Times New Roman" w:hAnsi="Times New Roman" w:cs="Times New Roman"/>
          <w:b/>
          <w:color w:val="000000"/>
          <w:sz w:val="28"/>
          <w:szCs w:val="28"/>
        </w:rPr>
        <w:t>УЛИЦА</w:t>
      </w:r>
      <w:r w:rsidRPr="007C7BF1">
        <w:rPr>
          <w:rFonts w:ascii="Times New Roman" w:eastAsia="Times New Roman" w:hAnsi="Times New Roman" w:cs="Times New Roman"/>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Автодорога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Автомагистраль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Шоссе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Проезжая часть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59264" behindDoc="0" locked="0" layoutInCell="1" allowOverlap="1">
            <wp:simplePos x="0" y="0"/>
            <wp:positionH relativeFrom="column">
              <wp:posOffset>4345940</wp:posOffset>
            </wp:positionH>
            <wp:positionV relativeFrom="paragraph">
              <wp:posOffset>179070</wp:posOffset>
            </wp:positionV>
            <wp:extent cx="2162175" cy="3454400"/>
            <wp:effectExtent l="19050" t="0" r="9525" b="0"/>
            <wp:wrapSquare wrapText="bothSides"/>
            <wp:docPr id="20" name="i-main-pic" descr="Картинка 183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83 из 19881">
                      <a:hlinkClick r:id="rId4" tgtFrame="_blank"/>
                    </pic:cNvPr>
                    <pic:cNvPicPr>
                      <a:picLocks noChangeAspect="1" noChangeArrowheads="1"/>
                    </pic:cNvPicPr>
                  </pic:nvPicPr>
                  <pic:blipFill>
                    <a:blip r:embed="rId5" cstate="print"/>
                    <a:srcRect/>
                    <a:stretch>
                      <a:fillRect/>
                    </a:stretch>
                  </pic:blipFill>
                  <pic:spPr bwMode="auto">
                    <a:xfrm>
                      <a:off x="0" y="0"/>
                      <a:ext cx="2162175" cy="345440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0"/>
          <w:szCs w:val="30"/>
        </w:rPr>
        <w:t>Мостовая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Обочина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Тротуар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Пешеходная дорожка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Водитель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Шофер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Милиционер-регулировщик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Жезл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Перекресток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Площадь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Железная дорога.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ТРАНСПОРТ.</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Грузовой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Пассажирский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Троллейбус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Трамвай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Велосипед,  мотоцикл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Мопед, легковой автомобиль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Грузовая машина, грузовик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Самосвал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Бульдозер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Экскаватор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Бетономешалка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Трактор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Цистерна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Снегоуборочная машина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Скорая помощь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r>
        <w:rPr>
          <w:rFonts w:ascii="Times New Roman" w:eastAsia="Times New Roman" w:hAnsi="Times New Roman" w:cs="Times New Roman"/>
          <w:i/>
          <w:iCs/>
          <w:color w:val="000000"/>
          <w:sz w:val="30"/>
          <w:szCs w:val="30"/>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bookmarkStart w:id="0" w:name="_GoBack"/>
      <w:r>
        <w:rPr>
          <w:rFonts w:ascii="Times New Roman" w:eastAsia="Times New Roman" w:hAnsi="Times New Roman" w:cs="Times New Roman"/>
          <w:i/>
          <w:iCs/>
          <w:noProof/>
          <w:color w:val="000000"/>
          <w:sz w:val="30"/>
          <w:szCs w:val="30"/>
        </w:rPr>
        <w:drawing>
          <wp:anchor distT="0" distB="0" distL="114300" distR="114300" simplePos="0" relativeHeight="251661312" behindDoc="0" locked="0" layoutInCell="1" allowOverlap="1">
            <wp:simplePos x="0" y="0"/>
            <wp:positionH relativeFrom="column">
              <wp:posOffset>3695065</wp:posOffset>
            </wp:positionH>
            <wp:positionV relativeFrom="paragraph">
              <wp:posOffset>68580</wp:posOffset>
            </wp:positionV>
            <wp:extent cx="2393950" cy="3448050"/>
            <wp:effectExtent l="0" t="0" r="6350" b="0"/>
            <wp:wrapSquare wrapText="bothSides"/>
            <wp:docPr id="29" name="i-main-pic" descr="Картинка 589 из 1988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89 из 19881">
                      <a:hlinkClick r:id="rId6" tgtFrame="_blank"/>
                    </pic:cNvPr>
                    <pic:cNvPicPr>
                      <a:picLocks noChangeAspect="1" noChangeArrowheads="1"/>
                    </pic:cNvPicPr>
                  </pic:nvPicPr>
                  <pic:blipFill>
                    <a:blip r:embed="rId7" cstate="print"/>
                    <a:srcRect/>
                    <a:stretch>
                      <a:fillRect/>
                    </a:stretch>
                  </pic:blipFill>
                  <pic:spPr bwMode="auto">
                    <a:xfrm>
                      <a:off x="0" y="0"/>
                      <a:ext cx="2393950" cy="3448050"/>
                    </a:xfrm>
                    <a:prstGeom prst="rect">
                      <a:avLst/>
                    </a:prstGeom>
                    <a:noFill/>
                    <a:ln w="9525">
                      <a:noFill/>
                      <a:miter lim="800000"/>
                      <a:headEnd/>
                      <a:tailEnd/>
                    </a:ln>
                  </pic:spPr>
                </pic:pic>
              </a:graphicData>
            </a:graphic>
          </wp:anchor>
        </w:drawing>
      </w:r>
      <w:bookmarkEnd w:id="0"/>
      <w:r>
        <w:rPr>
          <w:rFonts w:ascii="Times New Roman" w:eastAsia="Times New Roman" w:hAnsi="Times New Roman" w:cs="Times New Roman"/>
          <w:i/>
          <w:iCs/>
          <w:color w:val="000000"/>
          <w:sz w:val="33"/>
          <w:szCs w:val="33"/>
        </w:rPr>
        <w:t>Ветеринарная помощь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Машина ДПС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Милиция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Маячок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Звуковой сигнал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Сирена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Кузов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Прицеп</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Капот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Фара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Педаль тормоза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Мотор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Руль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Гусеницы экскаватора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Трос</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8"/>
          <w:szCs w:val="28"/>
        </w:rPr>
      </w:pPr>
      <w:r w:rsidRPr="007C7BF1">
        <w:rPr>
          <w:rFonts w:ascii="Times New Roman" w:eastAsia="Times New Roman" w:hAnsi="Times New Roman" w:cs="Times New Roman"/>
          <w:b/>
          <w:color w:val="000000"/>
          <w:sz w:val="28"/>
          <w:szCs w:val="28"/>
        </w:rPr>
        <w:t>ДОРОЖНЫЕ  ЗНАКИ.</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Железнодорожный переезд без шлагбаума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Дети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питания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Движение запрещено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автобуса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троллейбуса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Опасные повороты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Поворот (налево, направо)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Одностороннее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Место стоянки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первой медицинской помощи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Техобслуживание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АЗС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Объезд</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4"/>
          <w:szCs w:val="24"/>
        </w:rPr>
      </w:pPr>
      <w:r w:rsidRPr="007C7BF1">
        <w:rPr>
          <w:rFonts w:ascii="Times New Roman" w:eastAsia="Times New Roman" w:hAnsi="Times New Roman" w:cs="Times New Roman"/>
          <w:b/>
          <w:color w:val="000000"/>
          <w:sz w:val="30"/>
          <w:szCs w:val="30"/>
        </w:rPr>
        <w:t>ДЕЙСТВИЯ</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Идти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Ехать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Остановиться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Буксировать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Обгонять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r>
        <w:rPr>
          <w:rFonts w:ascii="Times New Roman" w:eastAsia="Times New Roman" w:hAnsi="Times New Roman" w:cs="Times New Roman"/>
          <w:i/>
          <w:iCs/>
          <w:color w:val="000000"/>
          <w:sz w:val="33"/>
          <w:szCs w:val="33"/>
        </w:rPr>
        <w:t>Сталкиваться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Соблюдать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Поворачивать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Перевозить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Ремонтировать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Чинить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Заправлять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Регулировать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Подчиняться (сигналу светофора)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sidRPr="00B8616F">
        <w:rPr>
          <w:rFonts w:ascii="Times New Roman" w:eastAsia="Times New Roman" w:hAnsi="Times New Roman" w:cs="Times New Roman"/>
          <w:i/>
          <w:iCs/>
          <w:noProof/>
          <w:color w:val="000000"/>
          <w:sz w:val="32"/>
          <w:szCs w:val="32"/>
        </w:rPr>
        <w:drawing>
          <wp:anchor distT="0" distB="0" distL="114300" distR="114300" simplePos="0" relativeHeight="251660288" behindDoc="0" locked="0" layoutInCell="1" allowOverlap="1">
            <wp:simplePos x="0" y="0"/>
            <wp:positionH relativeFrom="column">
              <wp:posOffset>1717040</wp:posOffset>
            </wp:positionH>
            <wp:positionV relativeFrom="paragraph">
              <wp:posOffset>-3175</wp:posOffset>
            </wp:positionV>
            <wp:extent cx="3038475" cy="3810000"/>
            <wp:effectExtent l="19050" t="0" r="9525" b="0"/>
            <wp:wrapSquare wrapText="bothSides"/>
            <wp:docPr id="21" name="i-main-pic" descr="Картинка 23 из 1988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3 из 19881">
                      <a:hlinkClick r:id="rId8" tgtFrame="_blank"/>
                    </pic:cNvPr>
                    <pic:cNvPicPr>
                      <a:picLocks noChangeAspect="1" noChangeArrowheads="1"/>
                    </pic:cNvPicPr>
                  </pic:nvPicPr>
                  <pic:blipFill>
                    <a:blip r:embed="rId9" cstate="print"/>
                    <a:srcRect/>
                    <a:stretch>
                      <a:fillRect/>
                    </a:stretch>
                  </pic:blipFill>
                  <pic:spPr bwMode="auto">
                    <a:xfrm>
                      <a:off x="0" y="0"/>
                      <a:ext cx="3038475" cy="3810000"/>
                    </a:xfrm>
                    <a:prstGeom prst="rect">
                      <a:avLst/>
                    </a:prstGeom>
                    <a:noFill/>
                    <a:ln w="9525">
                      <a:noFill/>
                      <a:miter lim="800000"/>
                      <a:headEnd/>
                      <a:tailEnd/>
                    </a:ln>
                  </pic:spPr>
                </pic:pic>
              </a:graphicData>
            </a:graphic>
          </wp:anchor>
        </w:drawing>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34"/>
          <w:szCs w:val="34"/>
        </w:rPr>
        <w:t>ЧТО    МОЖНО    ПОЧИТАТЬ    ДЕТЯМ</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    </w:t>
      </w:r>
      <w:r>
        <w:rPr>
          <w:rFonts w:ascii="Times New Roman" w:eastAsia="Times New Roman" w:hAnsi="Times New Roman" w:cs="Times New Roman"/>
          <w:b/>
          <w:bCs/>
          <w:color w:val="000000"/>
          <w:sz w:val="29"/>
          <w:szCs w:val="29"/>
        </w:rPr>
        <w:t>Берестов В. «Стоял ученик на развилке дорог...».</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2.    </w:t>
      </w:r>
      <w:proofErr w:type="gramStart"/>
      <w:r>
        <w:rPr>
          <w:rFonts w:ascii="Times New Roman" w:eastAsia="Times New Roman" w:hAnsi="Times New Roman" w:cs="Times New Roman"/>
          <w:b/>
          <w:bCs/>
          <w:color w:val="000000"/>
          <w:sz w:val="29"/>
          <w:szCs w:val="29"/>
        </w:rPr>
        <w:t>Драгунский</w:t>
      </w:r>
      <w:proofErr w:type="gramEnd"/>
      <w:r>
        <w:rPr>
          <w:rFonts w:ascii="Times New Roman" w:eastAsia="Times New Roman" w:hAnsi="Times New Roman" w:cs="Times New Roman"/>
          <w:b/>
          <w:bCs/>
          <w:color w:val="000000"/>
          <w:sz w:val="29"/>
          <w:szCs w:val="29"/>
        </w:rPr>
        <w:t xml:space="preserve"> В. «На Садовой большое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3.    </w:t>
      </w:r>
      <w:r>
        <w:rPr>
          <w:rFonts w:ascii="Times New Roman" w:eastAsia="Times New Roman" w:hAnsi="Times New Roman" w:cs="Times New Roman"/>
          <w:b/>
          <w:bCs/>
          <w:color w:val="000000"/>
          <w:sz w:val="29"/>
          <w:szCs w:val="29"/>
        </w:rPr>
        <w:t>Житков Б. «Что я увидел».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4.    </w:t>
      </w:r>
      <w:r>
        <w:rPr>
          <w:rFonts w:ascii="Times New Roman" w:eastAsia="Times New Roman" w:hAnsi="Times New Roman" w:cs="Times New Roman"/>
          <w:b/>
          <w:bCs/>
          <w:color w:val="000000"/>
          <w:sz w:val="29"/>
          <w:szCs w:val="29"/>
        </w:rPr>
        <w:t>Жичка Ф.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5.    </w:t>
      </w:r>
      <w:r>
        <w:rPr>
          <w:rFonts w:ascii="Times New Roman" w:eastAsia="Times New Roman" w:hAnsi="Times New Roman" w:cs="Times New Roman"/>
          <w:b/>
          <w:bCs/>
          <w:color w:val="000000"/>
          <w:sz w:val="29"/>
          <w:szCs w:val="29"/>
        </w:rPr>
        <w:t>Завойская К. «Ехал странный 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6.    </w:t>
      </w:r>
      <w:r>
        <w:rPr>
          <w:rFonts w:ascii="Times New Roman" w:eastAsia="Times New Roman" w:hAnsi="Times New Roman" w:cs="Times New Roman"/>
          <w:b/>
          <w:bCs/>
          <w:color w:val="000000"/>
          <w:sz w:val="30"/>
          <w:szCs w:val="30"/>
        </w:rPr>
        <w:t>Известкова Н. «Штаб «светофор».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7.    </w:t>
      </w:r>
      <w:r>
        <w:rPr>
          <w:rFonts w:ascii="Times New Roman" w:eastAsia="Times New Roman" w:hAnsi="Times New Roman" w:cs="Times New Roman"/>
          <w:b/>
          <w:bCs/>
          <w:color w:val="000000"/>
          <w:sz w:val="30"/>
          <w:szCs w:val="30"/>
        </w:rPr>
        <w:t>Капустикян С. «Посиди, послушай».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8.    </w:t>
      </w:r>
      <w:r>
        <w:rPr>
          <w:rFonts w:ascii="Times New Roman" w:eastAsia="Times New Roman" w:hAnsi="Times New Roman" w:cs="Times New Roman"/>
          <w:b/>
          <w:bCs/>
          <w:color w:val="000000"/>
          <w:sz w:val="29"/>
          <w:szCs w:val="29"/>
        </w:rPr>
        <w:t>Кобина И. «Дошкольникам о технике».</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hAnsi="Times New Roman" w:cs="Times New Roman"/>
          <w:b/>
          <w:bCs/>
          <w:color w:val="000000"/>
          <w:sz w:val="29"/>
          <w:szCs w:val="29"/>
        </w:rPr>
        <w:t xml:space="preserve">9.  </w:t>
      </w:r>
      <w:r>
        <w:rPr>
          <w:rFonts w:ascii="Times New Roman" w:eastAsia="Times New Roman" w:hAnsi="Times New Roman" w:cs="Times New Roman"/>
          <w:b/>
          <w:bCs/>
          <w:color w:val="000000"/>
          <w:sz w:val="29"/>
          <w:szCs w:val="29"/>
        </w:rPr>
        <w:t xml:space="preserve">Лунин В. «Я - поезд», «Будущий летчик».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t xml:space="preserve">10. Маршак С. «Мяч», «Автобус номер двадцать шесть».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11. Михалков С. «Одна рифма», «Велосипедист», «Дядя Степа-милиционер», «Гололед».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12. </w:t>
      </w:r>
      <w:r>
        <w:rPr>
          <w:rFonts w:ascii="Times New Roman" w:eastAsia="Times New Roman" w:hAnsi="Times New Roman" w:cs="Times New Roman"/>
          <w:b/>
          <w:bCs/>
          <w:color w:val="000000"/>
          <w:sz w:val="29"/>
          <w:szCs w:val="29"/>
        </w:rPr>
        <w:t>Могутин Ю. «Ты идешь по улице».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13. </w:t>
      </w:r>
      <w:r>
        <w:rPr>
          <w:rFonts w:ascii="Times New Roman" w:eastAsia="Times New Roman" w:hAnsi="Times New Roman" w:cs="Times New Roman"/>
          <w:b/>
          <w:bCs/>
          <w:color w:val="000000"/>
          <w:sz w:val="29"/>
          <w:szCs w:val="29"/>
        </w:rPr>
        <w:t>Пишумов Я. «Мы по городу идем», «Это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14. </w:t>
      </w:r>
      <w:proofErr w:type="gramStart"/>
      <w:r>
        <w:rPr>
          <w:rFonts w:ascii="Times New Roman" w:eastAsia="Times New Roman" w:hAnsi="Times New Roman" w:cs="Times New Roman"/>
          <w:b/>
          <w:bCs/>
          <w:color w:val="000000"/>
          <w:sz w:val="29"/>
          <w:szCs w:val="29"/>
        </w:rPr>
        <w:t>Пшеничных</w:t>
      </w:r>
      <w:proofErr w:type="gramEnd"/>
      <w:r>
        <w:rPr>
          <w:rFonts w:ascii="Times New Roman" w:eastAsia="Times New Roman" w:hAnsi="Times New Roman" w:cs="Times New Roman"/>
          <w:b/>
          <w:bCs/>
          <w:color w:val="000000"/>
          <w:sz w:val="29"/>
          <w:szCs w:val="29"/>
        </w:rPr>
        <w:t xml:space="preserve"> С. «По дороге мчат машины...».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15. </w:t>
      </w:r>
      <w:r>
        <w:rPr>
          <w:rFonts w:ascii="Times New Roman" w:eastAsia="Times New Roman" w:hAnsi="Times New Roman" w:cs="Times New Roman"/>
          <w:b/>
          <w:bCs/>
          <w:color w:val="000000"/>
          <w:sz w:val="29"/>
          <w:szCs w:val="29"/>
        </w:rPr>
        <w:t>Токмакова И. «На лошадке ехали...» Песенка.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 xml:space="preserve">16. </w:t>
      </w:r>
      <w:r>
        <w:rPr>
          <w:rFonts w:ascii="Times New Roman" w:eastAsia="Times New Roman" w:hAnsi="Times New Roman" w:cs="Times New Roman"/>
          <w:b/>
          <w:bCs/>
          <w:color w:val="000000"/>
          <w:sz w:val="28"/>
          <w:szCs w:val="28"/>
        </w:rPr>
        <w:t xml:space="preserve">Цыферов Г. «Сказки на колесах».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17. Барто А. «Любочка».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jc w:val="center"/>
        <w:rPr>
          <w:b/>
          <w:bCs/>
          <w:color w:val="FF0000"/>
          <w:sz w:val="28"/>
          <w:szCs w:val="28"/>
        </w:rPr>
      </w:pPr>
      <w:r w:rsidRPr="00ED43DF">
        <w:rPr>
          <w:rFonts w:ascii="Times New Roman" w:hAnsi="Times New Roman" w:cs="Times New Roman"/>
          <w:noProof/>
          <w:sz w:val="24"/>
          <w:szCs w:val="24"/>
        </w:rPr>
        <w:drawing>
          <wp:inline distT="0" distB="0" distL="0" distR="0">
            <wp:extent cx="4156157" cy="3009900"/>
            <wp:effectExtent l="19050" t="0" r="0" b="0"/>
            <wp:docPr id="17" name="i-main-pic" descr="Картинка 5 из 19881">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9881">
                      <a:hlinkClick r:id="rId10" tgtFrame="_blank"/>
                    </pic:cNvPr>
                    <pic:cNvPicPr>
                      <a:picLocks noChangeAspect="1" noChangeArrowheads="1"/>
                    </pic:cNvPicPr>
                  </pic:nvPicPr>
                  <pic:blipFill>
                    <a:blip r:embed="rId11" cstate="print"/>
                    <a:srcRect/>
                    <a:stretch>
                      <a:fillRect/>
                    </a:stretch>
                  </pic:blipFill>
                  <pic:spPr bwMode="auto">
                    <a:xfrm>
                      <a:off x="0" y="0"/>
                      <a:ext cx="4156157" cy="3009900"/>
                    </a:xfrm>
                    <a:prstGeom prst="rect">
                      <a:avLst/>
                    </a:prstGeom>
                    <a:noFill/>
                    <a:ln w="9525">
                      <a:noFill/>
                      <a:miter lim="800000"/>
                      <a:headEnd/>
                      <a:tailEnd/>
                    </a:ln>
                  </pic:spPr>
                </pic:pic>
              </a:graphicData>
            </a:graphic>
          </wp:inline>
        </w:drawing>
      </w:r>
      <w:r>
        <w:rPr>
          <w:b/>
          <w:bCs/>
          <w:color w:val="FF0000"/>
          <w:sz w:val="28"/>
          <w:szCs w:val="28"/>
        </w:rPr>
        <w:t xml:space="preserve">   </w:t>
      </w:r>
      <w:r w:rsidRPr="005939B6">
        <w:rPr>
          <w:b/>
          <w:bCs/>
          <w:color w:val="FF0000"/>
          <w:sz w:val="28"/>
          <w:szCs w:val="28"/>
        </w:rPr>
        <w:t xml:space="preserve"> </w:t>
      </w: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D72C30" w:rsidRDefault="00D72C30"/>
    <w:sectPr w:rsidR="00D72C30" w:rsidSect="003D32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D31014"/>
    <w:rsid w:val="000925AF"/>
    <w:rsid w:val="002D4A42"/>
    <w:rsid w:val="003D32A7"/>
    <w:rsid w:val="00D31014"/>
    <w:rsid w:val="00D72C30"/>
    <w:rsid w:val="00EC20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lancehunt.com/profile/snippet/9312/Pravila_lico.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omir.ucoz.ru/_1_1.JPG"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hyperlink" Target="http://rweek.ru/up/news/img/eBuwFQ7s5Nu6e57nzAywnv3l61Z4g1KY.jpg" TargetMode="External"/><Relationship Id="rId4" Type="http://schemas.openxmlformats.org/officeDocument/2006/relationships/hyperlink" Target="http://900igr.net/datai/chelovek/PDD-1.files/0002-003-Dorogie-deti.png" TargetMode="Externa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567</Words>
  <Characters>3238</Characters>
  <Application>Microsoft Office Word</Application>
  <DocSecurity>0</DocSecurity>
  <Lines>26</Lines>
  <Paragraphs>7</Paragraphs>
  <ScaleCrop>false</ScaleCrop>
  <Company>HP</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Пользователь</cp:lastModifiedBy>
  <cp:revision>5</cp:revision>
  <dcterms:created xsi:type="dcterms:W3CDTF">2014-11-29T19:52:00Z</dcterms:created>
  <dcterms:modified xsi:type="dcterms:W3CDTF">2022-09-29T11:41:00Z</dcterms:modified>
</cp:coreProperties>
</file>