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E7" w:rsidRPr="002A6AE7" w:rsidRDefault="002A6AE7" w:rsidP="002A6A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A6AE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Правила перевозки детей от 0 до 12 лет в 2022 году в машине на переднем и заднем сиденье</w:t>
      </w:r>
    </w:p>
    <w:p w:rsidR="002A6AE7" w:rsidRPr="002A6AE7" w:rsidRDefault="002A6AE7" w:rsidP="002A6AE7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A6AE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 правилах перевозки детей в зависимости от расположения в салоне автомобиля, возраста и веса ребенка.</w:t>
      </w:r>
    </w:p>
    <w:p w:rsidR="002A6AE7" w:rsidRPr="002A6AE7" w:rsidRDefault="002A6AE7" w:rsidP="002A6AE7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A6AE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Дети — наше все. Потому забота об их безопасности в машине — одна из главных обязанностей водителя.</w:t>
      </w:r>
    </w:p>
    <w:p w:rsidR="002A6AE7" w:rsidRPr="002A6AE7" w:rsidRDefault="002A6AE7" w:rsidP="002A6AE7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A6AE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 этой причине российское законодательство требует, чтобы маленькие пассажиры путешествовали в автомобиле в специальных удерживающих устройствах.</w:t>
      </w:r>
    </w:p>
    <w:p w:rsidR="002A6AE7" w:rsidRPr="002A6AE7" w:rsidRDefault="002A6AE7" w:rsidP="002A6AE7">
      <w:pPr>
        <w:spacing w:before="100" w:beforeAutospacing="1" w:after="100" w:afterAutospacing="1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такое детское удерживающее </w:t>
      </w:r>
      <w:proofErr w:type="gramStart"/>
      <w:r w:rsidRPr="002A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устройство</w:t>
      </w:r>
      <w:proofErr w:type="gramEnd"/>
      <w:r w:rsidRPr="002A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 </w:t>
      </w:r>
      <w:proofErr w:type="gramStart"/>
      <w:r w:rsidRPr="002A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</w:t>
      </w:r>
      <w:proofErr w:type="gramEnd"/>
      <w:r w:rsidRPr="002A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они бывают</w:t>
      </w:r>
    </w:p>
    <w:p w:rsidR="002A6AE7" w:rsidRDefault="002A6AE7" w:rsidP="002A6AE7">
      <w:pPr>
        <w:spacing w:beforeAutospacing="1" w:after="0" w:afterAutospacing="1" w:line="330" w:lineRule="atLeast"/>
        <w:jc w:val="center"/>
        <w:rPr>
          <w:rFonts w:ascii="Verdana" w:eastAsia="Times New Roman" w:hAnsi="Verdana" w:cs="Times New Roman"/>
          <w:color w:val="000000"/>
          <w:sz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343150" cy="1457325"/>
            <wp:effectExtent l="19050" t="0" r="0" b="0"/>
            <wp:docPr id="4" name="Рисунок 4" descr="https://st3.zr.ru/_ah/img/v4wwCKslmq85dJmHRe1kPA=s246">
              <a:hlinkClick xmlns:a="http://schemas.openxmlformats.org/drawingml/2006/main" r:id="rId5" tooltip="&quot;Спасти ребенка: краш-тест кресел и бустер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3.zr.ru/_ah/img/v4wwCKslmq85dJmHRe1kPA=s246">
                      <a:hlinkClick r:id="rId5" tooltip="&quot;Спасти ребенка: краш-тест кресел и бустер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A6A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Спасти ребенка: краш-тест кресел и бустеров</w:t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Правилам дорожного движения (пункт 22.9) дети младше 7 лет должны ездить в легковых автомобилях и грузовиках только с использованием детских удерживающих систем. Ребенка возрастом от 7 до 12 лет можно возить на заднем сиденье без удерживающего устройства, но пристегнутого штатным ремнем. А на переднем сиденье — только в удерживающем устройстве.</w:t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Российский ГОСТ </w:t>
      </w:r>
      <w:proofErr w:type="gramStart"/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41.44–2005, совпадающий с правилами ЕЭК ООН № 44.03 и 44.04 (ECE 44), говорит, что детское удерживающее устройство в случае ДТП или резкого торможения автомобиля служит для уменьшить опасности ранения ребенка путем ограничения его подвижности.</w:t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Наибольшее распространение в мире получили три типа детских удерживающих устройств. Это люлька, детское кресло и бустер.</w:t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Люлька предназначена для перевозки грудных детей в машине в лежачем положении. Бустер — это сиденье без спинки, обеспечивающее более высокую посадку ребенка.</w:t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Люльки и кресла для перевозки малолетних детей оборудованы собственными ремнями, фиксирующими тело маленького пассажира способом, указанным в инструкции.</w:t>
      </w:r>
    </w:p>
    <w:p w:rsidR="002A6AE7" w:rsidRDefault="002A6AE7" w:rsidP="002A6AE7">
      <w:pPr>
        <w:spacing w:beforeAutospacing="1" w:after="0" w:afterAutospacing="1" w:line="33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343150" cy="1457325"/>
            <wp:effectExtent l="19050" t="0" r="0" b="0"/>
            <wp:docPr id="5" name="Рисунок 5" descr="https://st2.zr.ru/_ah/img/JKLIp6lmjKGnMAIjwpSGIw=s246">
              <a:hlinkClick xmlns:a="http://schemas.openxmlformats.org/drawingml/2006/main" r:id="rId7" tooltip="&quot;Бустер вместо детского кресла. Он вообще безопасен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2.zr.ru/_ah/img/JKLIp6lmjKGnMAIjwpSGIw=s246">
                      <a:hlinkClick r:id="rId7" tooltip="&quot;Бустер вместо детского кресла. Он вообще безопасен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AE7" w:rsidRPr="002A6AE7" w:rsidRDefault="002A6AE7" w:rsidP="002A6AE7">
      <w:pPr>
        <w:spacing w:beforeAutospacing="1" w:after="0" w:afterAutospacing="1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6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Бустер вместо детского кресла. Он вообще безопасен?</w:t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Кресла для старших детей и бустеры своих ремней не имеют. Ребенок фиксируется штатным автомобильным ремнем (согласно инструкции, приложенной к каждому такому устройству).</w:t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удерживающие устройства всех типов крепятся к сиденью автомобиля либо с помощью штатных ремней безопасности, либо замками системы Isofix. В 2022 году любое детское кресло должно соответствовать стандарту ЕСЕ 44. C 2013 года вступил в силу более жесткий стандарт в этой области — ЕСЕ 129 (i-Size). Но обязательным в России он пока не стал.</w:t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детского кресла стандарту безопасности проверяется серией краш-тестов, имитирующих удары во время экстренного торможения или ДТП.</w:t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отличие от стандарта ЕСЕ 044, новые требования ЕСЕ 129 требуют размещать детей в кресле против хода автомобиля не до 9-месячного возраста, а до 15-месячного.</w:t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Кресло, соответствующее стандартам ЕСЕ 129, тестируется не только фронтальным ударом, но и боковым. Кроме того, новый стандарт предполагает крепление кресла в машине исключительно с помощью Isofix.</w:t>
      </w:r>
    </w:p>
    <w:p w:rsidR="002A6AE7" w:rsidRPr="002A6AE7" w:rsidRDefault="002A6AE7" w:rsidP="002A6AE7">
      <w:pPr>
        <w:spacing w:before="100" w:beforeAutospacing="1" w:after="100" w:afterAutospacing="1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правильно подобрать автокресло или бустер</w:t>
      </w:r>
    </w:p>
    <w:p w:rsidR="002A6AE7" w:rsidRDefault="002A6AE7" w:rsidP="002A6AE7">
      <w:pPr>
        <w:spacing w:beforeAutospacing="1" w:after="0" w:afterAutospacing="1" w:line="330" w:lineRule="atLeast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343150" cy="1457325"/>
            <wp:effectExtent l="19050" t="0" r="0" b="0"/>
            <wp:docPr id="6" name="Рисунок 6" descr="https://st4.zr.ru/_ah/img/HcLR8RzqpFgsIvICHbbpCw=s246">
              <a:hlinkClick xmlns:a="http://schemas.openxmlformats.org/drawingml/2006/main" r:id="rId9" tooltip="&quot;Ребенок в машине: инструкция по выбору автокресл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4.zr.ru/_ah/img/HcLR8RzqpFgsIvICHbbpCw=s246">
                      <a:hlinkClick r:id="rId9" tooltip="&quot;Ребенок в машине: инструкция по выбору автокресл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 в машине: инструкция по выбору кресла:</w:t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детские кресла классифицируются в зависимости от возраста и веса маленького пассажира. В группу «0» входят автолюльки. Они предназначены для новорожденных весом менее 10 кг и возрастом до полугода.</w:t>
      </w:r>
    </w:p>
    <w:p w:rsidR="002A6AE7" w:rsidRPr="002A6AE7" w:rsidRDefault="002A6AE7" w:rsidP="002A6AE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Кресла группы 0+ (их часто называют переноски) — для малышей весом до 13 кг (возраст — до года).</w:t>
      </w:r>
    </w:p>
    <w:p w:rsidR="002A6AE7" w:rsidRPr="002A6AE7" w:rsidRDefault="002A6AE7" w:rsidP="002A6AE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Кресла группы 1 — для детей весом 9–18 кг (от 9 месяцев до 4 лет).</w:t>
      </w:r>
    </w:p>
    <w:p w:rsidR="002A6AE7" w:rsidRPr="002A6AE7" w:rsidRDefault="002A6AE7" w:rsidP="002A6AE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Кресла группы 2 </w:t>
      </w:r>
      <w:proofErr w:type="gramStart"/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предназначена</w:t>
      </w:r>
      <w:proofErr w:type="gramEnd"/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пассажирам весом 15–25 кг (3–7 лет).</w:t>
      </w:r>
    </w:p>
    <w:p w:rsidR="002A6AE7" w:rsidRPr="002A6AE7" w:rsidRDefault="002A6AE7" w:rsidP="002A6AE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Кресла группы 3 </w:t>
      </w:r>
      <w:proofErr w:type="gramStart"/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адресована</w:t>
      </w:r>
      <w:proofErr w:type="gramEnd"/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ребенку весом 22–36 кг (6–12 лет).</w:t>
      </w:r>
    </w:p>
    <w:p w:rsidR="002A6AE7" w:rsidRPr="002A6AE7" w:rsidRDefault="002A6AE7" w:rsidP="002A6AE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перевозки грудных детей в автомобиле</w:t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в возрасте до года в машине можно перевозить в автолюльке (группа 0) либо в кресле 0+. В автолюльке малыш лежит в горизонтальном положении. Ее рекомендуется устанавливать на заднем сиденье поперек хода движения.</w:t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перевозке грудничка в кресле группы 0+ на переднем или заднем сиденьях его размещают спиной по ходу движения. При этом подушка безопасности переднего пассажира должна быть отключена. Если ее отключить невозможно, ребенка на переднем сиденье перевозить нельзя.</w:t>
      </w:r>
    </w:p>
    <w:p w:rsidR="002A6AE7" w:rsidRPr="002A6AE7" w:rsidRDefault="002A6AE7" w:rsidP="002A6AE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Перевозка детей от года до 7 лет</w:t>
      </w:r>
    </w:p>
    <w:p w:rsidR="002A6AE7" w:rsidRPr="002A6AE7" w:rsidRDefault="002A6AE7" w:rsidP="002A6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 возрастом от года до 7 лет должен путешествовать на машине только в кресле соответствующей возрастной группы. Как на заднем, так и на переднем сиденье лицом вперед по ходу движения автомобиля.</w:t>
      </w:r>
    </w:p>
    <w:p w:rsidR="002A6AE7" w:rsidRPr="002A6AE7" w:rsidRDefault="002A6AE7" w:rsidP="002A6A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6AE7">
        <w:rPr>
          <w:color w:val="000000"/>
        </w:rPr>
        <w:lastRenderedPageBreak/>
        <w:t>Пассажир возрастом от года до 7 лет должен путешествовать на машине только в кресле соответствующей возрастной группы. Как на заднем, так и на переднем сиденье лицом вперед по ходу движения автомобиля.</w:t>
      </w:r>
    </w:p>
    <w:p w:rsidR="002A6AE7" w:rsidRDefault="002A6AE7" w:rsidP="002A6AE7">
      <w:pPr>
        <w:shd w:val="clear" w:color="auto" w:fill="FFFFFF"/>
        <w:rPr>
          <w:rStyle w:val="a6"/>
          <w:color w:val="1C88D4"/>
          <w:u w:val="none"/>
          <w:bdr w:val="none" w:sz="0" w:space="0" w:color="auto" w:frame="1"/>
        </w:rPr>
      </w:pPr>
      <w:r>
        <w:rPr>
          <w:rFonts w:ascii="Georgia" w:hAnsi="Georgia"/>
          <w:color w:val="000000"/>
        </w:rPr>
        <w:fldChar w:fldCharType="begin"/>
      </w:r>
      <w:r>
        <w:rPr>
          <w:rFonts w:ascii="Georgia" w:hAnsi="Georgia"/>
          <w:color w:val="000000"/>
        </w:rPr>
        <w:instrText xml:space="preserve"> HYPERLINK "https://www.zr.ru/content/articles/932921-pravila-perevozki-detej-ot-0-d/" \l "gal932921-all:/_ah/img/q-VVFWLclup_SXWpTuqMXQ" </w:instrText>
      </w:r>
      <w:r>
        <w:rPr>
          <w:rFonts w:ascii="Georgia" w:hAnsi="Georgia"/>
          <w:color w:val="000000"/>
        </w:rPr>
        <w:fldChar w:fldCharType="separate"/>
      </w:r>
    </w:p>
    <w:p w:rsidR="002A6AE7" w:rsidRDefault="002A6AE7" w:rsidP="002A6AE7">
      <w:pPr>
        <w:shd w:val="clear" w:color="auto" w:fill="FFFFFF"/>
        <w:rPr>
          <w:rFonts w:ascii="Inter" w:hAnsi="Inter"/>
        </w:rPr>
      </w:pPr>
      <w:r>
        <w:rPr>
          <w:rFonts w:ascii="Inter" w:hAnsi="Inter"/>
          <w:noProof/>
          <w:color w:val="1C88D4"/>
          <w:bdr w:val="none" w:sz="0" w:space="0" w:color="auto" w:frame="1"/>
          <w:lang w:eastAsia="ru-RU"/>
        </w:rPr>
        <w:drawing>
          <wp:inline distT="0" distB="0" distL="0" distR="0">
            <wp:extent cx="5745480" cy="3590925"/>
            <wp:effectExtent l="19050" t="0" r="7620" b="0"/>
            <wp:docPr id="13" name="Рисунок 13" descr="Правила перевозки детей от 0 до 12 лет в 2022 году в машине на переднем и заднем сиденье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авила перевозки детей от 0 до 12 лет в 2022 году в машине на переднем и заднем сиденье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AE7" w:rsidRDefault="002A6AE7" w:rsidP="002A6AE7">
      <w:pPr>
        <w:shd w:val="clear" w:color="auto" w:fill="FFFFFF"/>
        <w:rPr>
          <w:rFonts w:ascii="Inter" w:hAnsi="Inter"/>
          <w:color w:val="FFFFFF"/>
          <w:sz w:val="18"/>
          <w:szCs w:val="18"/>
          <w:bdr w:val="none" w:sz="0" w:space="0" w:color="auto" w:frame="1"/>
        </w:rPr>
      </w:pPr>
      <w:r>
        <w:rPr>
          <w:rFonts w:ascii="Inter" w:hAnsi="Inter"/>
          <w:color w:val="FFFFFF"/>
          <w:sz w:val="18"/>
          <w:szCs w:val="18"/>
          <w:bdr w:val="none" w:sz="0" w:space="0" w:color="auto" w:frame="1"/>
        </w:rPr>
        <w:t>Ре</w:t>
      </w:r>
    </w:p>
    <w:p w:rsidR="002A6AE7" w:rsidRPr="002A6AE7" w:rsidRDefault="002A6AE7" w:rsidP="002A6AE7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Georgia" w:hAnsi="Georgia"/>
          <w:color w:val="000000"/>
        </w:rPr>
        <w:fldChar w:fldCharType="end"/>
      </w:r>
      <w:r w:rsidRPr="002A6AE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 креслах группы 1 ребенок фиксируется собственным пятиточечным ремнем безопасности.</w:t>
      </w:r>
    </w:p>
    <w:p w:rsidR="002A6AE7" w:rsidRPr="002A6AE7" w:rsidRDefault="002A6AE7" w:rsidP="002A6AE7">
      <w:pPr>
        <w:pStyle w:val="2"/>
        <w:shd w:val="clear" w:color="auto" w:fill="FFFFFF"/>
        <w:jc w:val="center"/>
        <w:rPr>
          <w:color w:val="000000"/>
          <w:sz w:val="28"/>
          <w:szCs w:val="28"/>
        </w:rPr>
      </w:pPr>
      <w:r w:rsidRPr="002A6AE7">
        <w:rPr>
          <w:color w:val="000000"/>
          <w:sz w:val="28"/>
          <w:szCs w:val="28"/>
        </w:rPr>
        <w:t>Перевозка детей от 7 до 12 лет</w:t>
      </w:r>
    </w:p>
    <w:p w:rsidR="002A6AE7" w:rsidRDefault="002A6AE7" w:rsidP="002A6AE7">
      <w:pPr>
        <w:shd w:val="clear" w:color="auto" w:fill="FFFFFF"/>
        <w:rPr>
          <w:rFonts w:ascii="Georgia" w:hAnsi="Georgia" w:cs="Times New Roman"/>
          <w:color w:val="000000"/>
        </w:rPr>
      </w:pPr>
      <w:hyperlink r:id="rId13" w:tooltip="3 ошибки при перевозке детей — мы все их делаем (поначалу)" w:history="1">
        <w:r>
          <w:rPr>
            <w:rFonts w:ascii="Georgia" w:hAnsi="Georgia"/>
            <w:noProof/>
            <w:color w:val="000000"/>
            <w:bdr w:val="none" w:sz="0" w:space="0" w:color="auto" w:frame="1"/>
            <w:lang w:eastAsia="ru-RU"/>
          </w:rPr>
          <w:drawing>
            <wp:inline distT="0" distB="0" distL="0" distR="0">
              <wp:extent cx="2343150" cy="1457325"/>
              <wp:effectExtent l="19050" t="0" r="0" b="0"/>
              <wp:docPr id="14" name="Рисунок 14" descr="https://st4.zr.ru/_ah/img/9k4KRpZsAye5GegF81OvRA=s246">
                <a:hlinkClick xmlns:a="http://schemas.openxmlformats.org/drawingml/2006/main" r:id="rId13" tooltip="&quot;3 ошибки при перевозке детей — мы все их делаем (поначалу)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https://st4.zr.ru/_ah/img/9k4KRpZsAye5GegF81OvRA=s246">
                        <a:hlinkClick r:id="rId13" tooltip="&quot;3 ошибки при перевозке детей — мы все их делаем (поначалу)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43150" cy="1457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header"/>
            <w:rFonts w:ascii="Arial" w:hAnsi="Arial" w:cs="Arial"/>
            <w:color w:val="000000"/>
            <w:bdr w:val="none" w:sz="0" w:space="0" w:color="auto" w:frame="1"/>
          </w:rPr>
          <w:t>3 ошибки при перевозке детей — мы все их делаем (поначалу)</w:t>
        </w:r>
      </w:hyperlink>
    </w:p>
    <w:p w:rsidR="002A6AE7" w:rsidRPr="002A6AE7" w:rsidRDefault="002A6AE7" w:rsidP="002A6A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6AE7">
        <w:rPr>
          <w:color w:val="000000"/>
        </w:rPr>
        <w:t>Дети возрастом от 7 до 11 лет включительно, в зависимости от своего роста и веса, могут ездить как в автокресле и бустере, так и без удерживающего устройства на заднем сиденье. Последний вариант рекомендуется, если ребенок имеет рост свыше 150 сантиметров. Но в любом случае, по Правилам ребенок должен быть пристегнут ремнем безопасности.</w:t>
      </w:r>
    </w:p>
    <w:p w:rsidR="002A6AE7" w:rsidRPr="002A6AE7" w:rsidRDefault="002A6AE7" w:rsidP="002A6A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6AE7">
        <w:rPr>
          <w:color w:val="000000"/>
        </w:rPr>
        <w:t>Перевозка детей младше 12 лет на переднем пассажирском сиденье допускается исключительно с использованием удерживающего устройства.</w:t>
      </w:r>
    </w:p>
    <w:p w:rsidR="002A6AE7" w:rsidRDefault="002A6AE7" w:rsidP="002A6AE7">
      <w:pPr>
        <w:shd w:val="clear" w:color="auto" w:fill="FFFFFF"/>
        <w:rPr>
          <w:rStyle w:val="a6"/>
          <w:color w:val="1C88D4"/>
          <w:u w:val="none"/>
          <w:bdr w:val="none" w:sz="0" w:space="0" w:color="auto" w:frame="1"/>
        </w:rPr>
      </w:pPr>
      <w:r>
        <w:rPr>
          <w:rFonts w:ascii="Georgia" w:hAnsi="Georgia"/>
          <w:color w:val="000000"/>
        </w:rPr>
        <w:lastRenderedPageBreak/>
        <w:fldChar w:fldCharType="begin"/>
      </w:r>
      <w:r>
        <w:rPr>
          <w:rFonts w:ascii="Georgia" w:hAnsi="Georgia"/>
          <w:color w:val="000000"/>
        </w:rPr>
        <w:instrText xml:space="preserve"> HYPERLINK "https://www.zr.ru/content/articles/932921-pravila-perevozki-detej-ot-0-d/" \l "gal932921-all:/_ah/img/Lp9fURL5Cpx1t9lYpec_sw" </w:instrText>
      </w:r>
      <w:r>
        <w:rPr>
          <w:rFonts w:ascii="Georgia" w:hAnsi="Georgia"/>
          <w:color w:val="000000"/>
        </w:rPr>
        <w:fldChar w:fldCharType="separate"/>
      </w:r>
    </w:p>
    <w:p w:rsidR="002A6AE7" w:rsidRDefault="002A6AE7" w:rsidP="002A6AE7">
      <w:pPr>
        <w:shd w:val="clear" w:color="auto" w:fill="FFFFFF"/>
      </w:pPr>
      <w:r>
        <w:rPr>
          <w:rFonts w:ascii="Georgia" w:hAnsi="Georgia"/>
          <w:noProof/>
          <w:color w:val="1C88D4"/>
          <w:bdr w:val="none" w:sz="0" w:space="0" w:color="auto" w:frame="1"/>
          <w:lang w:eastAsia="ru-RU"/>
        </w:rPr>
        <w:drawing>
          <wp:inline distT="0" distB="0" distL="0" distR="0">
            <wp:extent cx="5928360" cy="3705225"/>
            <wp:effectExtent l="19050" t="0" r="0" b="0"/>
            <wp:docPr id="15" name="Рисунок 15" descr="Правила перевозки детей от 0 до 12 лет в 2022 году в машине на переднем и заднем сиденье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авила перевозки детей от 0 до 12 лет в 2022 году в машине на переднем и заднем сиденье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AE7" w:rsidRDefault="002A6AE7" w:rsidP="002A6AE7">
      <w:p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fldChar w:fldCharType="end"/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Ребенка в автокреслах групп 2 и 3 пристегивают штатным автомобильным ремнем.</w:t>
      </w:r>
    </w:p>
    <w:p w:rsidR="002A6AE7" w:rsidRPr="002A6AE7" w:rsidRDefault="002A6AE7" w:rsidP="002A6AE7">
      <w:pPr>
        <w:pStyle w:val="2"/>
        <w:shd w:val="clear" w:color="auto" w:fill="FFFFFF"/>
        <w:jc w:val="center"/>
        <w:rPr>
          <w:color w:val="000000"/>
          <w:sz w:val="28"/>
          <w:szCs w:val="28"/>
        </w:rPr>
      </w:pPr>
      <w:r w:rsidRPr="002A6AE7">
        <w:rPr>
          <w:color w:val="000000"/>
          <w:sz w:val="28"/>
          <w:szCs w:val="28"/>
        </w:rPr>
        <w:t>Перевозка детей от 12 лет</w:t>
      </w:r>
    </w:p>
    <w:p w:rsidR="002A6AE7" w:rsidRPr="002A6AE7" w:rsidRDefault="002A6AE7" w:rsidP="002A6A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6AE7">
        <w:rPr>
          <w:color w:val="000000"/>
        </w:rPr>
        <w:t>Начиная с 12 лет, ребенок уже не обязан путешествовать в авто в детском удерживающем устройстве. Но если он не дорос до 150 сантиметров, ему желательно пользоваться бустером.</w:t>
      </w:r>
    </w:p>
    <w:p w:rsidR="002A6AE7" w:rsidRPr="002A6AE7" w:rsidRDefault="002A6AE7" w:rsidP="002A6A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6AE7">
        <w:rPr>
          <w:color w:val="000000"/>
        </w:rPr>
        <w:t>Дело в том, что штатные ремни безопасности любого автомобиля изначально проектируются для людей не ниже полутора метров ростом.</w:t>
      </w:r>
    </w:p>
    <w:p w:rsidR="002A6AE7" w:rsidRPr="002A6AE7" w:rsidRDefault="002A6AE7" w:rsidP="002A6AE7">
      <w:pPr>
        <w:pStyle w:val="2"/>
        <w:shd w:val="clear" w:color="auto" w:fill="FFFFFF"/>
        <w:jc w:val="center"/>
        <w:rPr>
          <w:color w:val="000000"/>
          <w:sz w:val="28"/>
          <w:szCs w:val="28"/>
        </w:rPr>
      </w:pPr>
      <w:r w:rsidRPr="002A6AE7">
        <w:rPr>
          <w:color w:val="000000"/>
          <w:sz w:val="28"/>
          <w:szCs w:val="28"/>
        </w:rPr>
        <w:t>Как перевозить детей на переднем сиденье автомобиля</w:t>
      </w:r>
    </w:p>
    <w:p w:rsidR="002A6AE7" w:rsidRPr="002A6AE7" w:rsidRDefault="002A6AE7" w:rsidP="002A6A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6AE7">
        <w:rPr>
          <w:color w:val="000000"/>
        </w:rPr>
        <w:t>Правила перевозки детей в легковом автомобиле 2022 разрешают сажать на переднее сиденье пассажиров любого возраста. Но при выполнении ряда условий.</w:t>
      </w:r>
    </w:p>
    <w:p w:rsidR="002A6AE7" w:rsidRDefault="002A6AE7" w:rsidP="002A6AE7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</w:rPr>
      </w:pPr>
      <w:r w:rsidRPr="002A6AE7">
        <w:rPr>
          <w:color w:val="000000"/>
        </w:rPr>
        <w:t xml:space="preserve">Во-первых, ребенок младше 12 лет должен находиться </w:t>
      </w:r>
      <w:proofErr w:type="gramStart"/>
      <w:r w:rsidRPr="002A6AE7">
        <w:rPr>
          <w:color w:val="000000"/>
        </w:rPr>
        <w:t>там</w:t>
      </w:r>
      <w:proofErr w:type="gramEnd"/>
      <w:r w:rsidRPr="002A6AE7">
        <w:rPr>
          <w:color w:val="000000"/>
        </w:rPr>
        <w:t xml:space="preserve"> в детском удерживающем устройстве. Во-вторых, при перевозке малыша на месте переднего пассажира в кресле, установленном против хода движения, следует отключить подушку безопасности</w:t>
      </w:r>
      <w:r>
        <w:rPr>
          <w:rFonts w:ascii="Georgia" w:hAnsi="Georgia"/>
          <w:color w:val="000000"/>
        </w:rPr>
        <w:t>.</w:t>
      </w:r>
    </w:p>
    <w:p w:rsidR="002A6AE7" w:rsidRPr="006C557E" w:rsidRDefault="002A6AE7" w:rsidP="006C557E">
      <w:pPr>
        <w:pStyle w:val="2"/>
        <w:shd w:val="clear" w:color="auto" w:fill="FFFFFF"/>
        <w:jc w:val="center"/>
        <w:rPr>
          <w:color w:val="000000"/>
          <w:sz w:val="28"/>
          <w:szCs w:val="28"/>
        </w:rPr>
      </w:pPr>
      <w:r w:rsidRPr="006C557E">
        <w:rPr>
          <w:color w:val="000000"/>
          <w:sz w:val="28"/>
          <w:szCs w:val="28"/>
        </w:rPr>
        <w:t>Штраф за отсутствие детского кресла и неправильную перевозку ребенка в автомобиле</w:t>
      </w:r>
    </w:p>
    <w:p w:rsidR="002A6AE7" w:rsidRPr="006C557E" w:rsidRDefault="002A6AE7" w:rsidP="006C557E">
      <w:pPr>
        <w:pStyle w:val="a3"/>
        <w:shd w:val="clear" w:color="auto" w:fill="FFFFFF"/>
        <w:jc w:val="both"/>
        <w:rPr>
          <w:color w:val="000000"/>
        </w:rPr>
      </w:pPr>
      <w:r w:rsidRPr="006C557E">
        <w:rPr>
          <w:color w:val="000000"/>
        </w:rPr>
        <w:t xml:space="preserve">Штрафы за нарушение правил перевозки детей описаны в пункте 3 статьи 12.23 КоАП РФ — «Нарушение правил перевозки людей». Если ребенок едет без кресла, либо удерживающее устройство ему не подходит по возрасту и весу, либо он не зафиксирован ремнем (или ремнями) безопасности, водителю автомобиля (физлицу) грозит штраф 3000 рублей. </w:t>
      </w:r>
      <w:r w:rsidRPr="006C557E">
        <w:rPr>
          <w:color w:val="000000"/>
        </w:rPr>
        <w:lastRenderedPageBreak/>
        <w:t>Должностное лицо за такое нарушение оштрафуют на 25 000 рублей, а юрлицо — на 100 000 рублей.</w:t>
      </w:r>
    </w:p>
    <w:p w:rsidR="002A6AE7" w:rsidRPr="006C557E" w:rsidRDefault="002A6AE7" w:rsidP="006C557E">
      <w:pPr>
        <w:pStyle w:val="2"/>
        <w:shd w:val="clear" w:color="auto" w:fill="FFFFFF"/>
        <w:jc w:val="center"/>
        <w:rPr>
          <w:color w:val="000000"/>
          <w:sz w:val="28"/>
          <w:szCs w:val="28"/>
        </w:rPr>
      </w:pPr>
      <w:r w:rsidRPr="006C557E">
        <w:rPr>
          <w:color w:val="000000"/>
          <w:sz w:val="28"/>
          <w:szCs w:val="28"/>
        </w:rPr>
        <w:t>Штраф за оставление ребенка в автомобиле</w:t>
      </w:r>
    </w:p>
    <w:p w:rsidR="002A6AE7" w:rsidRPr="006C557E" w:rsidRDefault="002A6AE7" w:rsidP="006C557E">
      <w:pPr>
        <w:pStyle w:val="a3"/>
        <w:shd w:val="clear" w:color="auto" w:fill="FFFFFF"/>
        <w:jc w:val="both"/>
        <w:rPr>
          <w:color w:val="000000"/>
        </w:rPr>
      </w:pPr>
      <w:r w:rsidRPr="006C557E">
        <w:rPr>
          <w:color w:val="000000"/>
        </w:rPr>
        <w:t>Пункт 12.8 ПДД запрещает водителю во время стоянки оставлять в машине ребенка младше 7 лет без присмотра совершеннолетнего.</w:t>
      </w:r>
    </w:p>
    <w:p w:rsidR="002A6AE7" w:rsidRPr="006C557E" w:rsidRDefault="002A6AE7" w:rsidP="006C557E">
      <w:pPr>
        <w:pStyle w:val="a3"/>
        <w:shd w:val="clear" w:color="auto" w:fill="FFFFFF"/>
        <w:jc w:val="both"/>
        <w:rPr>
          <w:color w:val="000000"/>
        </w:rPr>
      </w:pPr>
      <w:r w:rsidRPr="006C557E">
        <w:rPr>
          <w:color w:val="000000"/>
        </w:rPr>
        <w:t>За нарушение этого требования по части 1 статьи 12.19 КоАП ему полагается предупреждение либо штраф 500 рублей. А если дело происходит на территории Москвы или Санкт-Петербурга, то о предупреждении можно и не мечтать: водителю грозит штраф 2500 рублей.</w:t>
      </w:r>
    </w:p>
    <w:p w:rsidR="002A6AE7" w:rsidRPr="006C557E" w:rsidRDefault="002A6AE7" w:rsidP="002A6AE7">
      <w:pPr>
        <w:pStyle w:val="2"/>
        <w:shd w:val="clear" w:color="auto" w:fill="FFFFFF"/>
        <w:rPr>
          <w:color w:val="000000"/>
          <w:sz w:val="28"/>
          <w:szCs w:val="28"/>
        </w:rPr>
      </w:pPr>
      <w:r w:rsidRPr="006C557E">
        <w:rPr>
          <w:color w:val="000000"/>
          <w:sz w:val="28"/>
          <w:szCs w:val="28"/>
        </w:rPr>
        <w:t>Как перевозить детей в общественном транспорте</w:t>
      </w:r>
    </w:p>
    <w:p w:rsidR="002A6AE7" w:rsidRPr="006C557E" w:rsidRDefault="002A6AE7" w:rsidP="006C557E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57E">
        <w:rPr>
          <w:rFonts w:ascii="Times New Roman" w:hAnsi="Times New Roman" w:cs="Times New Roman"/>
          <w:color w:val="000000"/>
          <w:sz w:val="24"/>
          <w:szCs w:val="24"/>
        </w:rPr>
        <w:t>Такси</w:t>
      </w:r>
    </w:p>
    <w:p w:rsidR="002A6AE7" w:rsidRPr="006C557E" w:rsidRDefault="002A6AE7" w:rsidP="006C55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557E">
        <w:rPr>
          <w:color w:val="000000"/>
        </w:rPr>
        <w:t>На поездки с ребенком в такси распространяются те же правила, что и на любую легковую машину. С тем исключением, что водителя таксомотора могут наказать за перевозку ребенка без кресла на 25 000 рублей.</w:t>
      </w:r>
    </w:p>
    <w:p w:rsidR="002A6AE7" w:rsidRPr="006C557E" w:rsidRDefault="002A6AE7" w:rsidP="006C557E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57E">
        <w:rPr>
          <w:rFonts w:ascii="Times New Roman" w:hAnsi="Times New Roman" w:cs="Times New Roman"/>
          <w:color w:val="000000"/>
          <w:sz w:val="24"/>
          <w:szCs w:val="24"/>
        </w:rPr>
        <w:t>Автобус</w:t>
      </w:r>
    </w:p>
    <w:p w:rsidR="002A6AE7" w:rsidRPr="006C557E" w:rsidRDefault="002A6AE7" w:rsidP="006C55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557E">
        <w:rPr>
          <w:color w:val="000000"/>
        </w:rPr>
        <w:t>Российское законодательство не требует от автобусного перевозчика, в отличие от водителя легковушки или грузовика, обеспечивать ребенка-пассажира детским креслом или иным удерживающим устройством. Считается, что для маленького пассажира автобуса вполне достаточно и тех средств защиты, которые предусмотрены заводской комплектацией общественного транспорта.</w:t>
      </w:r>
    </w:p>
    <w:p w:rsidR="008C6218" w:rsidRDefault="008C6218"/>
    <w:sectPr w:rsidR="008C6218" w:rsidSect="006C557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8DC"/>
    <w:multiLevelType w:val="multilevel"/>
    <w:tmpl w:val="6C42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6AE7"/>
    <w:rsid w:val="00217CC0"/>
    <w:rsid w:val="002A6AE7"/>
    <w:rsid w:val="006C557E"/>
    <w:rsid w:val="008C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18"/>
  </w:style>
  <w:style w:type="paragraph" w:styleId="1">
    <w:name w:val="heading 1"/>
    <w:basedOn w:val="a"/>
    <w:link w:val="10"/>
    <w:uiPriority w:val="9"/>
    <w:qFormat/>
    <w:rsid w:val="002A6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6A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A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6A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tro">
    <w:name w:val="article__intro"/>
    <w:basedOn w:val="a"/>
    <w:rsid w:val="002A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2A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2A6AE7"/>
  </w:style>
  <w:style w:type="character" w:customStyle="1" w:styleId="header">
    <w:name w:val="header"/>
    <w:basedOn w:val="a0"/>
    <w:rsid w:val="002A6AE7"/>
  </w:style>
  <w:style w:type="paragraph" w:customStyle="1" w:styleId="block-readmore">
    <w:name w:val="block-readmore"/>
    <w:basedOn w:val="a"/>
    <w:rsid w:val="002A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A6A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2A6A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8503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9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5857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8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0535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zr.ru/content/articles/921772-oshibki-pri-perevozke-dete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r.ru/content/articles/923225-buster-detskoe-kreslo/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zr.ru/content/articles/932921-pravila-perevozki-detej-ot-0-d/#gal932921-all:/_ah/img/q-VVFWLclup_SXWpTuqMXQ" TargetMode="External"/><Relationship Id="rId5" Type="http://schemas.openxmlformats.org/officeDocument/2006/relationships/hyperlink" Target="https://www.zr.ru/content/articles/906357-spasti-ryadovogo-shkolnika/" TargetMode="External"/><Relationship Id="rId15" Type="http://schemas.openxmlformats.org/officeDocument/2006/relationships/hyperlink" Target="https://www.zr.ru/content/articles/932921-pravila-perevozki-detej-ot-0-d/#gal932921-all:/_ah/img/Lp9fURL5Cpx1t9lYpec_sw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zr.ru/content/articles/922919-rebenok-v-mashine-kak-vybrat-kreslo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</Company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2022-09-29T11:16:00Z</dcterms:created>
  <dcterms:modified xsi:type="dcterms:W3CDTF">2022-09-29T11:31:00Z</dcterms:modified>
</cp:coreProperties>
</file>